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1E" w:rsidRPr="00EE138E" w:rsidRDefault="00BA0A3B" w:rsidP="00BA0A3B">
      <w:pPr>
        <w:spacing w:line="233" w:lineRule="auto"/>
        <w:jc w:val="center"/>
        <w:rPr>
          <w:rFonts w:eastAsia="Calibri" w:cs="B Titr"/>
          <w:sz w:val="24"/>
          <w:szCs w:val="24"/>
          <w:rtl/>
        </w:rPr>
      </w:pPr>
      <w:r w:rsidRPr="00EE138E">
        <w:rPr>
          <w:rFonts w:eastAsia="Calibri" w:cs="B Titr" w:hint="cs"/>
          <w:sz w:val="24"/>
          <w:szCs w:val="24"/>
          <w:rtl/>
        </w:rPr>
        <w:t xml:space="preserve">اسامی </w:t>
      </w:r>
      <w:r w:rsidR="0086361E" w:rsidRPr="00EE138E">
        <w:rPr>
          <w:rFonts w:eastAsia="Calibri" w:cs="B Titr" w:hint="cs"/>
          <w:sz w:val="24"/>
          <w:szCs w:val="24"/>
          <w:rtl/>
        </w:rPr>
        <w:t xml:space="preserve"> </w:t>
      </w:r>
      <w:r w:rsidR="00625668" w:rsidRPr="00EE138E">
        <w:rPr>
          <w:rFonts w:eastAsia="Calibri" w:cs="B Titr" w:hint="cs"/>
          <w:sz w:val="24"/>
          <w:szCs w:val="24"/>
          <w:rtl/>
        </w:rPr>
        <w:t>م</w:t>
      </w:r>
      <w:r w:rsidR="00C55C35" w:rsidRPr="00EE138E">
        <w:rPr>
          <w:rFonts w:eastAsia="Calibri" w:cs="B Titr" w:hint="cs"/>
          <w:sz w:val="24"/>
          <w:szCs w:val="24"/>
          <w:rtl/>
        </w:rPr>
        <w:t xml:space="preserve">ربیان </w:t>
      </w:r>
      <w:r w:rsidR="00BD54B1" w:rsidRPr="00EE138E">
        <w:rPr>
          <w:rFonts w:eastAsia="Calibri" w:cs="B Titr" w:hint="cs"/>
          <w:sz w:val="24"/>
          <w:szCs w:val="24"/>
          <w:rtl/>
        </w:rPr>
        <w:t>ممتاز ملی فعال</w:t>
      </w:r>
      <w:r w:rsidR="00EE138E" w:rsidRPr="00EE138E">
        <w:rPr>
          <w:rFonts w:eastAsia="Calibri" w:cs="B Titr" w:hint="cs"/>
          <w:sz w:val="24"/>
          <w:szCs w:val="24"/>
          <w:rtl/>
        </w:rPr>
        <w:t xml:space="preserve"> کشتی آزاد و فرنگی</w:t>
      </w:r>
      <w:r w:rsidR="00BD54B1" w:rsidRPr="00EE138E">
        <w:rPr>
          <w:rFonts w:eastAsia="Calibri" w:cs="B Titr" w:hint="cs"/>
          <w:sz w:val="24"/>
          <w:szCs w:val="24"/>
          <w:rtl/>
        </w:rPr>
        <w:t xml:space="preserve"> </w:t>
      </w:r>
      <w:r w:rsidRPr="00EE138E">
        <w:rPr>
          <w:rFonts w:eastAsia="Calibri" w:cs="B Titr" w:hint="cs"/>
          <w:sz w:val="24"/>
          <w:szCs w:val="24"/>
          <w:rtl/>
        </w:rPr>
        <w:t>جهت اعزام تشویقی به رقابت های برون مرزی بر مبنای شماره دفترچه</w:t>
      </w:r>
      <w:r w:rsidR="00EE138E" w:rsidRPr="00EE138E">
        <w:rPr>
          <w:rFonts w:eastAsia="Calibri" w:cs="B Titr" w:hint="cs"/>
          <w:sz w:val="24"/>
          <w:szCs w:val="24"/>
          <w:rtl/>
        </w:rPr>
        <w:t xml:space="preserve"> </w:t>
      </w:r>
    </w:p>
    <w:p w:rsidR="003A1DE5" w:rsidRPr="003A1DE5" w:rsidRDefault="003A1DE5" w:rsidP="00625668">
      <w:pPr>
        <w:spacing w:line="233" w:lineRule="auto"/>
        <w:jc w:val="center"/>
        <w:rPr>
          <w:rFonts w:eastAsia="Calibri" w:cs="B Titr"/>
          <w:sz w:val="14"/>
          <w:szCs w:val="14"/>
          <w:rtl/>
        </w:rPr>
      </w:pPr>
    </w:p>
    <w:tbl>
      <w:tblPr>
        <w:bidiVisual/>
        <w:tblW w:w="10407" w:type="dxa"/>
        <w:jc w:val="center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180"/>
        <w:gridCol w:w="1684"/>
        <w:gridCol w:w="1287"/>
        <w:gridCol w:w="3508"/>
      </w:tblGrid>
      <w:tr w:rsidR="00EE138E" w:rsidRPr="00064F46" w:rsidTr="00FB60AB">
        <w:trPr>
          <w:trHeight w:val="448"/>
          <w:jc w:val="center"/>
        </w:trPr>
        <w:tc>
          <w:tcPr>
            <w:tcW w:w="10407" w:type="dxa"/>
            <w:gridSpan w:val="5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EE138E">
            <w:pPr>
              <w:pStyle w:val="NoSpacing"/>
              <w:spacing w:line="288" w:lineRule="auto"/>
              <w:ind w:left="12240" w:hanging="1224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138E">
              <w:rPr>
                <w:rFonts w:cs="B Titr" w:hint="cs"/>
                <w:b/>
                <w:bCs/>
                <w:sz w:val="24"/>
                <w:szCs w:val="24"/>
                <w:rtl/>
              </w:rPr>
              <w:t>مربیان ممتاز ملی کشتی آزاد</w:t>
            </w:r>
          </w:p>
        </w:tc>
      </w:tr>
      <w:tr w:rsidR="00EE138E" w:rsidRPr="00064F46" w:rsidTr="00BA0A3B">
        <w:trPr>
          <w:trHeight w:val="448"/>
          <w:jc w:val="center"/>
        </w:trPr>
        <w:tc>
          <w:tcPr>
            <w:tcW w:w="74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2C4520">
            <w:pPr>
              <w:pStyle w:val="NoSpacing"/>
              <w:spacing w:line="288" w:lineRule="auto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18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2C4520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684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2C4520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28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38E" w:rsidRPr="00064F46" w:rsidRDefault="00EE138E" w:rsidP="002C4520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شماره دفترچه</w:t>
            </w:r>
          </w:p>
        </w:tc>
        <w:tc>
          <w:tcPr>
            <w:tcW w:w="3508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EE138E" w:rsidRPr="00064F46" w:rsidRDefault="00EE138E" w:rsidP="001D783B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مسابقه </w:t>
            </w: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حمیدرضا جمشیدی افضل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0104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جام جایزه بزرگ آذربایجان 4 تا 6/9/95</w:t>
            </w: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 رحمان اشرف نیا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0140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514C0D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جام باشگاه های  جهان آزاد اکراین 9 تا 12/9/95</w:t>
            </w: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خالق پورمحمدی سریوی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EE138E">
            <w:pPr>
              <w:tabs>
                <w:tab w:val="center" w:pos="2976"/>
                <w:tab w:val="center" w:pos="11481"/>
              </w:tabs>
              <w:spacing w:line="228" w:lineRule="auto"/>
              <w:ind w:left="14400" w:right="-57" w:hanging="14400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0142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545DFD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جام الروسا روسیه 20 تا 24/9/95 </w:t>
            </w: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اکبر دودانگه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0182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1D783B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انصراف</w:t>
            </w: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غلامرضا موذن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همدان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0195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محمدجواد مازنی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0351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اصغر زارعی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0357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هادی حبیبی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0478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 جعفر موسوی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0480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حیدر ناصری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خوزستان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0519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داود جعفری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0553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جعفر لشنی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0565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مهدی برائتی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0582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فرخ کیا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0592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جواد اسماعیل پور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0760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887AF2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داود شاداله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0830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سعید اکرم خانی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0835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محمدرضا چوپانی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مرحوم شدند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spacing w:line="360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حسین نژاد مقدم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0869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تورج ظفری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همدان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0916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نادر ناظری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0921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مسعود مصطفی جوکار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همدان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0937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اصغر منوچهری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0938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احمد نجاریان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0941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حمیدرضا سیری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0947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مهدی قاسمی جو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1029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نادر میرزایی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1054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وحید مولایی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تهران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1086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سوری زاده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1223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اصغر بذری قلعه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1236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ناصر افراشته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1411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مجید ترکان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1523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 طلایی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1832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امیر توکلیان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1896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شکری پور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1897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مجید خدایی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رضا رضایی منش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1901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غلام رضا محمدی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لرستان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1905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امیر ریحانیان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1908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بابایی جعفری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1911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کیومرث ترکمان 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همدان 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1912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مصطفی ترکی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1913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حسن لشکری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کرمان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1919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144"/>
          <w:jc w:val="center"/>
        </w:trPr>
        <w:tc>
          <w:tcPr>
            <w:tcW w:w="748" w:type="dxa"/>
            <w:tcBorders>
              <w:left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مصطفی میرزایی</w:t>
            </w:r>
          </w:p>
        </w:tc>
        <w:tc>
          <w:tcPr>
            <w:tcW w:w="16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1921</w:t>
            </w:r>
          </w:p>
        </w:tc>
        <w:tc>
          <w:tcPr>
            <w:tcW w:w="3508" w:type="dxa"/>
            <w:tcBorders>
              <w:left w:val="single" w:sz="18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 اصلانی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2060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مهدی نیک منش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2081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علیرضا رضایی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2096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مهدی رییسی وانانی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اصفهان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2206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عسگری محمدیان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2280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اصغر اوردخاتی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2374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محمود اخلافی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2577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مهدی سلاحورزی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ایلام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2603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75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سیدمراد محمدی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2793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مرتضی نادری خادم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3345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رسول دهقان نژاد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تهران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3358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اسمعیل پوریوسف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3621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اسماعیل پلویی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3629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اکبر نژادقنبر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گیلان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3680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داود رخش خورشید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3691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تورج کفایی محمدنژاد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تهران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3862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سیدمحمد موسوی جن قشلاقی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3940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عباس حاج کناری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4024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سردار مولوی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4060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علیرضا مرادبیگی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4132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مهدی بابایی جعفری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4162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جواد لشنی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4164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سیدمحمدعلی ساویز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4197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مرتضی عسگرزاده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4198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سیدمحمود درویشی امری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4206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محمدعلی کمالی روستا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4246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رضا مودبی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گیلان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4266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بازیار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4371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قاسم امانی فیلابی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خ.رضوی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4423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رضا لایق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قزوین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4569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مصطفی بابایی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مرکزی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4610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شهاب نادری فارسانی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ک.ب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5135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جابر پارسی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اردبیل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5172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اکبر اقبالی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5289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رسول نوروزی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زنجان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5449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مجید ابراهیم نیا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5465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سیدامیر جلالی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5477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محمدی منش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5484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ابوالقاسم سلمانی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5538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محمدرضا زند مقدم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5607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احمدرضا آشناگر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لرستان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5624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رضا رحمتی تبریزی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5625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اسماعیل غلامرضایی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5646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حسین مناجاتی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5652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ابراهیم یزدان پناه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آ.غربی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5655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صابر نیک فلاح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5798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جواد عرفانیان خلق آبادی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خ.رضوی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5923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حسین اسمعیل پور گیلده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گیلان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6216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جلیل جهانشاهی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گلستان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6398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علیرضا مخزنی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همدان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6568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650C56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حسین کریمی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650C56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EE138E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9E4624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حسین نظری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9E4624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EE138E" w:rsidRPr="004018F5" w:rsidRDefault="00EE138E">
      <w:pPr>
        <w:rPr>
          <w:sz w:val="4"/>
          <w:szCs w:val="8"/>
        </w:rPr>
      </w:pPr>
    </w:p>
    <w:tbl>
      <w:tblPr>
        <w:bidiVisual/>
        <w:tblW w:w="10407" w:type="dxa"/>
        <w:jc w:val="center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180"/>
        <w:gridCol w:w="1684"/>
        <w:gridCol w:w="1287"/>
        <w:gridCol w:w="3508"/>
      </w:tblGrid>
      <w:tr w:rsidR="00EE138E" w:rsidRPr="00520D0D" w:rsidTr="00070292">
        <w:trPr>
          <w:trHeight w:val="384"/>
          <w:jc w:val="center"/>
        </w:trPr>
        <w:tc>
          <w:tcPr>
            <w:tcW w:w="10407" w:type="dxa"/>
            <w:gridSpan w:val="5"/>
            <w:tcBorders>
              <w:top w:val="double" w:sz="18" w:space="0" w:color="auto"/>
              <w:left w:val="doub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83792B">
            <w:pPr>
              <w:pStyle w:val="NoSpacing"/>
              <w:spacing w:line="288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E138E">
              <w:rPr>
                <w:rFonts w:cs="B Titr" w:hint="cs"/>
                <w:b/>
                <w:bCs/>
                <w:sz w:val="24"/>
                <w:szCs w:val="24"/>
                <w:rtl/>
              </w:rPr>
              <w:t>مربیان ممتاز ملی کشتی فرنگی</w:t>
            </w:r>
          </w:p>
        </w:tc>
      </w:tr>
      <w:tr w:rsidR="00EE138E" w:rsidRPr="00520D0D" w:rsidTr="00EE138E">
        <w:trPr>
          <w:trHeight w:val="384"/>
          <w:jc w:val="center"/>
        </w:trPr>
        <w:tc>
          <w:tcPr>
            <w:tcW w:w="748" w:type="dxa"/>
            <w:tcBorders>
              <w:top w:val="doub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83792B">
            <w:pPr>
              <w:pStyle w:val="NoSpacing"/>
              <w:spacing w:line="288" w:lineRule="auto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180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83792B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684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064F46" w:rsidRDefault="00EE138E" w:rsidP="0083792B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287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064F46" w:rsidRDefault="00EE138E" w:rsidP="0083792B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64F46">
              <w:rPr>
                <w:rFonts w:cs="B Zar" w:hint="cs"/>
                <w:b/>
                <w:bCs/>
                <w:sz w:val="20"/>
                <w:szCs w:val="20"/>
                <w:rtl/>
              </w:rPr>
              <w:t>شماره دفترچه</w:t>
            </w:r>
          </w:p>
        </w:tc>
        <w:tc>
          <w:tcPr>
            <w:tcW w:w="3508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064F46" w:rsidRDefault="00EE138E" w:rsidP="001D783B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مسابقه </w:t>
            </w:r>
          </w:p>
        </w:tc>
      </w:tr>
      <w:tr w:rsidR="00EE138E" w:rsidRPr="00520D0D" w:rsidTr="00EE138E">
        <w:trPr>
          <w:trHeight w:val="384"/>
          <w:jc w:val="center"/>
        </w:trPr>
        <w:tc>
          <w:tcPr>
            <w:tcW w:w="748" w:type="dxa"/>
            <w:tcBorders>
              <w:top w:val="doub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عزیز ناقوسی</w:t>
            </w:r>
          </w:p>
        </w:tc>
        <w:tc>
          <w:tcPr>
            <w:tcW w:w="1684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خوزستان</w:t>
            </w:r>
          </w:p>
        </w:tc>
        <w:tc>
          <w:tcPr>
            <w:tcW w:w="1287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0666</w:t>
            </w:r>
          </w:p>
        </w:tc>
        <w:tc>
          <w:tcPr>
            <w:tcW w:w="3508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EE138E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جام باشگاه های جهان مجارستان 17 تا 19/9/95</w:t>
            </w: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پیمان مرادی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1227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افشین بیابانگرد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1242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سیدسیروس حیدری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فارس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1309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سیدحسین مرعشیان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خوزستان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1864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بهروز حضرتی پور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1899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ناصر نوربخش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مهرزاد اسفندیاری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خوزستان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1904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حسن حسین زاده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عبدالکریم کاکاحاجی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خوزستان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عبداله چمن گلی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آ.غربی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1918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مهری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زنجان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1920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حسن رنگرز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1922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علیرضا چمیانی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فارس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2428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محمدعلی چمیانی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فارس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2428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رضا سیم خواه اصیل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2464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کامران قدرتی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کرمانشاه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2946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رضا لرستانی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3649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کاظم ناصر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فارس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4447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علی دخیلی 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 xml:space="preserve">قم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4477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علی اشکانی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اردبیل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4500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ستار عباسی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4808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فریبرز غیبی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کرمانشاه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5122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نادر   مشروطی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اردبیل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5149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حمیدرضا اسماعیل نژاد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مازندران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5210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تورج مهری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کرمانشاه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5653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لقمان رضایی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خوزستان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5880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فرشاد جوادی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83792B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6357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38E" w:rsidRPr="00520D0D" w:rsidTr="00BA0A3B">
        <w:trPr>
          <w:trHeight w:val="384"/>
          <w:jc w:val="center"/>
        </w:trPr>
        <w:tc>
          <w:tcPr>
            <w:tcW w:w="748" w:type="dxa"/>
            <w:tcBorders>
              <w:top w:val="single" w:sz="2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BA0A3B" w:rsidRDefault="00EE138E" w:rsidP="00BA0A3B">
            <w:pPr>
              <w:pStyle w:val="ListParagraph"/>
              <w:numPr>
                <w:ilvl w:val="0"/>
                <w:numId w:val="2"/>
              </w:numPr>
              <w:tabs>
                <w:tab w:val="center" w:pos="2976"/>
                <w:tab w:val="center" w:pos="11481"/>
              </w:tabs>
              <w:ind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7D10AA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شهرام خسروی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7D10AA">
            <w:pPr>
              <w:tabs>
                <w:tab w:val="center" w:pos="2976"/>
                <w:tab w:val="center" w:pos="11481"/>
              </w:tabs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البرز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EE138E" w:rsidRPr="00EE138E" w:rsidRDefault="00EE138E" w:rsidP="007D10AA">
            <w:pPr>
              <w:tabs>
                <w:tab w:val="center" w:pos="2976"/>
                <w:tab w:val="center" w:pos="11481"/>
              </w:tabs>
              <w:spacing w:line="228" w:lineRule="auto"/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  <w:r w:rsidRPr="00EE138E">
              <w:rPr>
                <w:rFonts w:cs="B Titr" w:hint="cs"/>
                <w:sz w:val="16"/>
                <w:szCs w:val="16"/>
                <w:rtl/>
              </w:rPr>
              <w:t>6469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138E" w:rsidRPr="00EE138E" w:rsidRDefault="00EE138E" w:rsidP="00BA0A3B">
            <w:pPr>
              <w:tabs>
                <w:tab w:val="center" w:pos="2976"/>
                <w:tab w:val="center" w:pos="11481"/>
              </w:tabs>
              <w:ind w:left="-57" w:right="-57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1D6231" w:rsidRDefault="001D783B" w:rsidP="00626085">
      <w:pPr>
        <w:spacing w:line="233" w:lineRule="auto"/>
        <w:jc w:val="center"/>
        <w:rPr>
          <w:rFonts w:cs="B Zar"/>
          <w:b/>
          <w:bCs/>
          <w:rtl/>
        </w:rPr>
      </w:pPr>
      <w:r w:rsidRPr="001D783B">
        <w:rPr>
          <w:rFonts w:cs="B Zar" w:hint="cs"/>
          <w:b/>
          <w:bCs/>
          <w:rtl/>
        </w:rPr>
        <w:t>لیست مربیان سازنده جهت اعزام</w:t>
      </w:r>
    </w:p>
    <w:tbl>
      <w:tblPr>
        <w:tblStyle w:val="TableGrid"/>
        <w:bidiVisual/>
        <w:tblW w:w="9085" w:type="dxa"/>
        <w:jc w:val="center"/>
        <w:tblLook w:val="04A0" w:firstRow="1" w:lastRow="0" w:firstColumn="1" w:lastColumn="0" w:noHBand="0" w:noVBand="1"/>
      </w:tblPr>
      <w:tblGrid>
        <w:gridCol w:w="661"/>
        <w:gridCol w:w="1909"/>
        <w:gridCol w:w="926"/>
        <w:gridCol w:w="1046"/>
        <w:gridCol w:w="1985"/>
        <w:gridCol w:w="2558"/>
      </w:tblGrid>
      <w:tr w:rsidR="00FC5B5E" w:rsidRPr="00C4410E" w:rsidTr="00FC5B5E">
        <w:trPr>
          <w:trHeight w:val="357"/>
          <w:jc w:val="center"/>
        </w:trPr>
        <w:tc>
          <w:tcPr>
            <w:tcW w:w="661" w:type="dxa"/>
            <w:tcBorders>
              <w:top w:val="thinThickSmallGap" w:sz="24" w:space="0" w:color="FF0000"/>
              <w:left w:val="thinThickSmallGap" w:sz="24" w:space="0" w:color="FF0000"/>
              <w:right w:val="thinThickSmallGap" w:sz="24" w:space="0" w:color="FF0000"/>
            </w:tcBorders>
          </w:tcPr>
          <w:p w:rsidR="00FC5B5E" w:rsidRPr="00217545" w:rsidRDefault="00FC5B5E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top w:val="thinThickSmallGap" w:sz="24" w:space="0" w:color="FF0000"/>
              <w:left w:val="thinThickSmallGap" w:sz="24" w:space="0" w:color="FF0000"/>
            </w:tcBorders>
          </w:tcPr>
          <w:p w:rsidR="00FC5B5E" w:rsidRDefault="00FC5B5E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نام و  نام خانوادگی</w:t>
            </w:r>
          </w:p>
        </w:tc>
        <w:tc>
          <w:tcPr>
            <w:tcW w:w="926" w:type="dxa"/>
            <w:tcBorders>
              <w:top w:val="thinThickSmallGap" w:sz="24" w:space="0" w:color="FF0000"/>
            </w:tcBorders>
          </w:tcPr>
          <w:p w:rsidR="00FC5B5E" w:rsidRPr="00C4410E" w:rsidRDefault="00FC5B5E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1046" w:type="dxa"/>
            <w:tcBorders>
              <w:top w:val="thinThickSmallGap" w:sz="24" w:space="0" w:color="FF0000"/>
            </w:tcBorders>
            <w:vAlign w:val="center"/>
          </w:tcPr>
          <w:p w:rsidR="00FC5B5E" w:rsidRDefault="00FC5B5E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985" w:type="dxa"/>
            <w:tcBorders>
              <w:top w:val="thinThickSmallGap" w:sz="24" w:space="0" w:color="FF0000"/>
            </w:tcBorders>
          </w:tcPr>
          <w:p w:rsidR="00FC5B5E" w:rsidRPr="00C4410E" w:rsidRDefault="00FC5B5E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2558" w:type="dxa"/>
            <w:tcBorders>
              <w:top w:val="thinThickSmallGap" w:sz="24" w:space="0" w:color="FF0000"/>
              <w:right w:val="thinThickSmallGap" w:sz="24" w:space="0" w:color="FF0000"/>
            </w:tcBorders>
          </w:tcPr>
          <w:p w:rsidR="00FC5B5E" w:rsidRDefault="00FC5B5E" w:rsidP="001720B8">
            <w:pPr>
              <w:pStyle w:val="NoSpacing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عنوان مسابقه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top w:val="thinThickSmallGap" w:sz="24" w:space="0" w:color="FF0000"/>
              <w:left w:val="thinThickSmallGap" w:sz="24" w:space="0" w:color="FF000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top w:val="thinThickSmallGap" w:sz="24" w:space="0" w:color="FF0000"/>
              <w:left w:val="thinThickSmallGap" w:sz="24" w:space="0" w:color="FF000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رسول دهقان نژاد</w:t>
            </w:r>
          </w:p>
        </w:tc>
        <w:tc>
          <w:tcPr>
            <w:tcW w:w="926" w:type="dxa"/>
            <w:tcBorders>
              <w:top w:val="thinThickSmallGap" w:sz="24" w:space="0" w:color="FF0000"/>
            </w:tcBorders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top w:val="thinThickSmallGap" w:sz="24" w:space="0" w:color="FF0000"/>
            </w:tcBorders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top w:val="thinThickSmallGap" w:sz="24" w:space="0" w:color="FF000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اول</w:t>
            </w:r>
          </w:p>
        </w:tc>
        <w:tc>
          <w:tcPr>
            <w:tcW w:w="2558" w:type="dxa"/>
            <w:tcBorders>
              <w:top w:val="thinThickSmallGap" w:sz="24" w:space="0" w:color="FF0000"/>
              <w:right w:val="thinThickSmallGap" w:sz="24" w:space="0" w:color="FF0000"/>
            </w:tcBorders>
          </w:tcPr>
          <w:p w:rsidR="001D783B" w:rsidRPr="00650866" w:rsidRDefault="00FC5B5E" w:rsidP="001720B8">
            <w:pPr>
              <w:pStyle w:val="NoSpacing"/>
              <w:spacing w:line="288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650866">
              <w:rPr>
                <w:rFonts w:cs="2  Koodak" w:hint="cs"/>
                <w:sz w:val="20"/>
                <w:szCs w:val="20"/>
                <w:rtl/>
              </w:rPr>
              <w:t>یاشاردغو ترکیه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حسین نقیبی</w:t>
            </w:r>
          </w:p>
        </w:tc>
        <w:tc>
          <w:tcPr>
            <w:tcW w:w="926" w:type="dxa"/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مازندران</w:t>
            </w:r>
          </w:p>
        </w:tc>
        <w:tc>
          <w:tcPr>
            <w:tcW w:w="1985" w:type="dxa"/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D783B" w:rsidRDefault="004A5A35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عمومی اپن استونی</w:t>
            </w:r>
            <w:r w:rsidR="003A23DD"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  <w:p w:rsidR="00456592" w:rsidRDefault="00456592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عدم اعزام</w:t>
            </w:r>
          </w:p>
          <w:p w:rsidR="00505BCE" w:rsidRDefault="00FD2EC1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آذربایجان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D783B" w:rsidRPr="00C4410E" w:rsidRDefault="001D783B" w:rsidP="001D783B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ابراهیم خیراله زاده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D783B" w:rsidRDefault="004018F5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بزرگسالان آسیا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top w:val="thinThickSmallGap" w:sz="24" w:space="0" w:color="00B0F0"/>
              <w:left w:val="thinThickSmallGap" w:sz="24" w:space="0" w:color="FF000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top w:val="thinThickSmallGap" w:sz="24" w:space="0" w:color="00B0F0"/>
              <w:left w:val="thinThickSmallGap" w:sz="24" w:space="0" w:color="FF000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محمد علی چمیانی</w:t>
            </w:r>
          </w:p>
        </w:tc>
        <w:tc>
          <w:tcPr>
            <w:tcW w:w="926" w:type="dxa"/>
            <w:tcBorders>
              <w:top w:val="thinThickSmallGap" w:sz="24" w:space="0" w:color="00B0F0"/>
            </w:tcBorders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tcBorders>
              <w:top w:val="thinThickSmallGap" w:sz="24" w:space="0" w:color="00B0F0"/>
            </w:tcBorders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فارس</w:t>
            </w:r>
          </w:p>
        </w:tc>
        <w:tc>
          <w:tcPr>
            <w:tcW w:w="1985" w:type="dxa"/>
            <w:tcBorders>
              <w:top w:val="thinThickSmallGap" w:sz="24" w:space="0" w:color="00B0F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اول</w:t>
            </w:r>
          </w:p>
        </w:tc>
        <w:tc>
          <w:tcPr>
            <w:tcW w:w="2558" w:type="dxa"/>
            <w:tcBorders>
              <w:top w:val="thinThickSmallGap" w:sz="24" w:space="0" w:color="00B0F0"/>
              <w:right w:val="thinThickSmallGap" w:sz="24" w:space="0" w:color="FF0000"/>
            </w:tcBorders>
          </w:tcPr>
          <w:p w:rsidR="001D783B" w:rsidRDefault="004018F5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بهروز حضرتی پور</w:t>
            </w:r>
          </w:p>
        </w:tc>
        <w:tc>
          <w:tcPr>
            <w:tcW w:w="926" w:type="dxa"/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D783B" w:rsidRDefault="0065086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وهبی امره ترکیه</w:t>
            </w:r>
          </w:p>
          <w:p w:rsidR="00FE5793" w:rsidRDefault="00FE5793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عدم اعزام</w:t>
            </w:r>
          </w:p>
          <w:p w:rsidR="00B232DC" w:rsidRDefault="00B232DC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صربستان (جوانان فرنگی)</w:t>
            </w:r>
          </w:p>
        </w:tc>
      </w:tr>
      <w:tr w:rsidR="001D783B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D783B" w:rsidRPr="00217545" w:rsidRDefault="001D783B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روح اله میکائیلی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D783B" w:rsidRPr="00C4410E" w:rsidRDefault="001D783B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D783B" w:rsidRPr="00C4410E" w:rsidRDefault="001D783B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قم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D783B" w:rsidRPr="00C4410E" w:rsidRDefault="001D783B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D783B" w:rsidRDefault="004018F5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عمومی اپن استونی</w:t>
            </w:r>
            <w:r w:rsidR="003A23DD"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  <w:p w:rsidR="00456592" w:rsidRDefault="00456592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عدم اعزام</w:t>
            </w:r>
          </w:p>
          <w:p w:rsidR="00505BCE" w:rsidRDefault="00FD2EC1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آذربایجان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مهدی قاسمی جو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900E6" w:rsidRPr="00C4410E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Default="001900E6" w:rsidP="001900E6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جوانان آسیا</w:t>
            </w:r>
          </w:p>
          <w:p w:rsidR="005B5E0B" w:rsidRDefault="005B5E0B" w:rsidP="001900E6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عدم اعزام</w:t>
            </w:r>
          </w:p>
          <w:p w:rsidR="009D05F0" w:rsidRDefault="009D05F0" w:rsidP="001900E6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مدوید روسیه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top w:val="thinThickSmallGap" w:sz="24" w:space="0" w:color="00B0F0"/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top w:val="thinThickSmallGap" w:sz="24" w:space="0" w:color="00B0F0"/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اکبر فلاح</w:t>
            </w:r>
          </w:p>
        </w:tc>
        <w:tc>
          <w:tcPr>
            <w:tcW w:w="926" w:type="dxa"/>
            <w:tcBorders>
              <w:top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top w:val="thinThickSmallGap" w:sz="24" w:space="0" w:color="00B0F0"/>
            </w:tcBorders>
            <w:vAlign w:val="center"/>
          </w:tcPr>
          <w:p w:rsidR="001900E6" w:rsidRPr="00C4410E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top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اول</w:t>
            </w:r>
          </w:p>
        </w:tc>
        <w:tc>
          <w:tcPr>
            <w:tcW w:w="2558" w:type="dxa"/>
            <w:tcBorders>
              <w:top w:val="thinThickSmallGap" w:sz="24" w:space="0" w:color="00B0F0"/>
              <w:right w:val="thinThickSmallGap" w:sz="24" w:space="0" w:color="FF0000"/>
            </w:tcBorders>
          </w:tcPr>
          <w:p w:rsidR="001900E6" w:rsidRDefault="001D2D47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جهان ساحلی ترکیه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فرزاد غیبی</w:t>
            </w:r>
          </w:p>
        </w:tc>
        <w:tc>
          <w:tcPr>
            <w:tcW w:w="926" w:type="dxa"/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vAlign w:val="center"/>
          </w:tcPr>
          <w:p w:rsidR="001900E6" w:rsidRPr="00C4410E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985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900E6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محمود حسن نیا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900E6" w:rsidRPr="00C4410E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مازندران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top w:val="thinThickSmallGap" w:sz="24" w:space="0" w:color="00B0F0"/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top w:val="thinThickSmallGap" w:sz="24" w:space="0" w:color="00B0F0"/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اسماعیل پلویی</w:t>
            </w:r>
          </w:p>
        </w:tc>
        <w:tc>
          <w:tcPr>
            <w:tcW w:w="926" w:type="dxa"/>
            <w:tcBorders>
              <w:top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top w:val="thinThickSmallGap" w:sz="24" w:space="0" w:color="00B0F0"/>
            </w:tcBorders>
            <w:vAlign w:val="center"/>
          </w:tcPr>
          <w:p w:rsidR="001900E6" w:rsidRPr="00C4410E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top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اول</w:t>
            </w:r>
          </w:p>
        </w:tc>
        <w:tc>
          <w:tcPr>
            <w:tcW w:w="2558" w:type="dxa"/>
            <w:tcBorders>
              <w:top w:val="thinThickSmallGap" w:sz="24" w:space="0" w:color="00B0F0"/>
              <w:right w:val="thinThickSmallGap" w:sz="24" w:space="0" w:color="FF0000"/>
            </w:tcBorders>
          </w:tcPr>
          <w:p w:rsidR="001900E6" w:rsidRDefault="001900E6" w:rsidP="00725301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جابر پارسی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آزاد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میرحسین قیطاسی</w:t>
            </w:r>
          </w:p>
        </w:tc>
        <w:tc>
          <w:tcPr>
            <w:tcW w:w="926" w:type="dxa"/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vAlign w:val="center"/>
          </w:tcPr>
          <w:p w:rsidR="001900E6" w:rsidRPr="00C4410E" w:rsidRDefault="001900E6" w:rsidP="00960054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خوزستان</w:t>
            </w:r>
          </w:p>
        </w:tc>
        <w:tc>
          <w:tcPr>
            <w:tcW w:w="1985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900E6" w:rsidRDefault="001900E6" w:rsidP="00960054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بزرگسالان آسیا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مصطفی قاسمی راد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2C2926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900E6" w:rsidRPr="00C4410E" w:rsidRDefault="001900E6" w:rsidP="00960054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خوزستان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Default="001900E6" w:rsidP="00960054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واختانگادزه گرجستان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روح اله ده ملایی</w:t>
            </w:r>
          </w:p>
        </w:tc>
        <w:tc>
          <w:tcPr>
            <w:tcW w:w="926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vAlign w:val="center"/>
          </w:tcPr>
          <w:p w:rsidR="001900E6" w:rsidRPr="00C4410E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خوزستان</w:t>
            </w:r>
          </w:p>
        </w:tc>
        <w:tc>
          <w:tcPr>
            <w:tcW w:w="1985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900E6" w:rsidRDefault="001900E6" w:rsidP="00995412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جوانان آسیا</w:t>
            </w:r>
          </w:p>
          <w:p w:rsidR="005B5E0B" w:rsidRDefault="005B5E0B" w:rsidP="00995412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عدم اعزام</w:t>
            </w:r>
          </w:p>
          <w:p w:rsidR="00E828F3" w:rsidRDefault="00E828F3" w:rsidP="00995412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تورلیخانف قرقیزستان</w:t>
            </w: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لقمان رضایی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900E6" w:rsidRPr="00C4410E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خوزستان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مهرزاد اسفندیاری فر</w:t>
            </w:r>
          </w:p>
        </w:tc>
        <w:tc>
          <w:tcPr>
            <w:tcW w:w="926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vAlign w:val="center"/>
          </w:tcPr>
          <w:p w:rsidR="001900E6" w:rsidRPr="00C4410E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خوزستان</w:t>
            </w:r>
          </w:p>
        </w:tc>
        <w:tc>
          <w:tcPr>
            <w:tcW w:w="1985" w:type="dxa"/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دوم</w:t>
            </w:r>
          </w:p>
        </w:tc>
        <w:tc>
          <w:tcPr>
            <w:tcW w:w="2558" w:type="dxa"/>
            <w:tcBorders>
              <w:right w:val="thinThickSmallGap" w:sz="24" w:space="0" w:color="FF0000"/>
            </w:tcBorders>
          </w:tcPr>
          <w:p w:rsidR="001900E6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1900E6" w:rsidRPr="00C4410E" w:rsidTr="00FC5B5E">
        <w:trPr>
          <w:trHeight w:val="357"/>
          <w:jc w:val="center"/>
        </w:trPr>
        <w:tc>
          <w:tcPr>
            <w:tcW w:w="661" w:type="dxa"/>
            <w:tcBorders>
              <w:left w:val="thinThickSmallGap" w:sz="24" w:space="0" w:color="FF0000"/>
              <w:bottom w:val="thinThickSmallGap" w:sz="24" w:space="0" w:color="00B0F0"/>
              <w:right w:val="thinThickSmallGap" w:sz="24" w:space="0" w:color="FF0000"/>
            </w:tcBorders>
          </w:tcPr>
          <w:p w:rsidR="001900E6" w:rsidRPr="00217545" w:rsidRDefault="001900E6" w:rsidP="001D78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1909" w:type="dxa"/>
            <w:tcBorders>
              <w:left w:val="thinThickSmallGap" w:sz="24" w:space="0" w:color="FF0000"/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امین عسگر پور </w:t>
            </w:r>
          </w:p>
        </w:tc>
        <w:tc>
          <w:tcPr>
            <w:tcW w:w="926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فرنگی</w:t>
            </w:r>
          </w:p>
        </w:tc>
        <w:tc>
          <w:tcPr>
            <w:tcW w:w="1046" w:type="dxa"/>
            <w:tcBorders>
              <w:bottom w:val="thinThickSmallGap" w:sz="24" w:space="0" w:color="00B0F0"/>
            </w:tcBorders>
            <w:vAlign w:val="center"/>
          </w:tcPr>
          <w:p w:rsidR="001900E6" w:rsidRPr="00C4410E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85" w:type="dxa"/>
            <w:tcBorders>
              <w:bottom w:val="thinThickSmallGap" w:sz="24" w:space="0" w:color="00B0F0"/>
            </w:tcBorders>
          </w:tcPr>
          <w:p w:rsidR="001900E6" w:rsidRPr="00C4410E" w:rsidRDefault="001900E6" w:rsidP="001720B8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C4410E">
              <w:rPr>
                <w:rFonts w:cs="B Koodak" w:hint="cs"/>
                <w:sz w:val="18"/>
                <w:szCs w:val="18"/>
                <w:rtl/>
              </w:rPr>
              <w:t>مربی سازنده برتر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نفر سوم</w:t>
            </w:r>
          </w:p>
        </w:tc>
        <w:tc>
          <w:tcPr>
            <w:tcW w:w="2558" w:type="dxa"/>
            <w:tcBorders>
              <w:bottom w:val="thinThickSmallGap" w:sz="24" w:space="0" w:color="00B0F0"/>
              <w:right w:val="thinThickSmallGap" w:sz="24" w:space="0" w:color="FF0000"/>
            </w:tcBorders>
          </w:tcPr>
          <w:p w:rsidR="001900E6" w:rsidRDefault="001900E6" w:rsidP="001720B8">
            <w:pPr>
              <w:tabs>
                <w:tab w:val="left" w:pos="236"/>
                <w:tab w:val="center" w:pos="388"/>
              </w:tabs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</w:tbl>
    <w:p w:rsidR="004018F5" w:rsidRDefault="004018F5" w:rsidP="004018F5">
      <w:pPr>
        <w:tabs>
          <w:tab w:val="left" w:pos="3497"/>
        </w:tabs>
        <w:spacing w:line="233" w:lineRule="auto"/>
        <w:rPr>
          <w:rFonts w:cs="B Zar"/>
          <w:b/>
          <w:bCs/>
          <w:rtl/>
        </w:rPr>
      </w:pPr>
    </w:p>
    <w:sectPr w:rsidR="004018F5" w:rsidSect="00BA0A3B">
      <w:pgSz w:w="11907" w:h="16840" w:code="9"/>
      <w:pgMar w:top="1134" w:right="567" w:bottom="567" w:left="56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E3"/>
    <w:multiLevelType w:val="hybridMultilevel"/>
    <w:tmpl w:val="0DF275CC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7C65621"/>
    <w:multiLevelType w:val="hybridMultilevel"/>
    <w:tmpl w:val="FC8406B0"/>
    <w:lvl w:ilvl="0" w:tplc="688AF704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483430A"/>
    <w:multiLevelType w:val="hybridMultilevel"/>
    <w:tmpl w:val="1668019C"/>
    <w:lvl w:ilvl="0" w:tplc="3A2C002A">
      <w:start w:val="1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1E"/>
    <w:rsid w:val="00033E59"/>
    <w:rsid w:val="000440BD"/>
    <w:rsid w:val="000474B5"/>
    <w:rsid w:val="00053D02"/>
    <w:rsid w:val="00063471"/>
    <w:rsid w:val="00064F46"/>
    <w:rsid w:val="00065D71"/>
    <w:rsid w:val="00065DC3"/>
    <w:rsid w:val="0006736C"/>
    <w:rsid w:val="000739CB"/>
    <w:rsid w:val="000853AC"/>
    <w:rsid w:val="00086952"/>
    <w:rsid w:val="00097A02"/>
    <w:rsid w:val="000C02A7"/>
    <w:rsid w:val="000C1505"/>
    <w:rsid w:val="000C45AD"/>
    <w:rsid w:val="000D6626"/>
    <w:rsid w:val="000E092F"/>
    <w:rsid w:val="001015E5"/>
    <w:rsid w:val="001066F4"/>
    <w:rsid w:val="00113738"/>
    <w:rsid w:val="00113CE7"/>
    <w:rsid w:val="001168E1"/>
    <w:rsid w:val="00132E69"/>
    <w:rsid w:val="00134A12"/>
    <w:rsid w:val="00142C98"/>
    <w:rsid w:val="0014369E"/>
    <w:rsid w:val="00150E38"/>
    <w:rsid w:val="00162154"/>
    <w:rsid w:val="00177092"/>
    <w:rsid w:val="00186A54"/>
    <w:rsid w:val="001900E6"/>
    <w:rsid w:val="0019694C"/>
    <w:rsid w:val="001B2662"/>
    <w:rsid w:val="001B4018"/>
    <w:rsid w:val="001B5A58"/>
    <w:rsid w:val="001C3668"/>
    <w:rsid w:val="001C6F28"/>
    <w:rsid w:val="001D22D1"/>
    <w:rsid w:val="001D2D47"/>
    <w:rsid w:val="001D6231"/>
    <w:rsid w:val="001D783B"/>
    <w:rsid w:val="001F3C2E"/>
    <w:rsid w:val="001F5534"/>
    <w:rsid w:val="001F736F"/>
    <w:rsid w:val="002070FE"/>
    <w:rsid w:val="0022397D"/>
    <w:rsid w:val="00227CC6"/>
    <w:rsid w:val="002328FF"/>
    <w:rsid w:val="00236BA7"/>
    <w:rsid w:val="00254370"/>
    <w:rsid w:val="002656EA"/>
    <w:rsid w:val="00265CCC"/>
    <w:rsid w:val="00282862"/>
    <w:rsid w:val="00294C61"/>
    <w:rsid w:val="002954FB"/>
    <w:rsid w:val="002A1501"/>
    <w:rsid w:val="002A1B73"/>
    <w:rsid w:val="002D264F"/>
    <w:rsid w:val="002D2B2F"/>
    <w:rsid w:val="002E5649"/>
    <w:rsid w:val="002E5CB6"/>
    <w:rsid w:val="002E6DFB"/>
    <w:rsid w:val="002F237F"/>
    <w:rsid w:val="00300E3C"/>
    <w:rsid w:val="00312BBA"/>
    <w:rsid w:val="0032650F"/>
    <w:rsid w:val="003350A8"/>
    <w:rsid w:val="00336A00"/>
    <w:rsid w:val="0034258B"/>
    <w:rsid w:val="003744F7"/>
    <w:rsid w:val="003A1DE5"/>
    <w:rsid w:val="003A23DD"/>
    <w:rsid w:val="003B4D1E"/>
    <w:rsid w:val="003E1732"/>
    <w:rsid w:val="003E6F2E"/>
    <w:rsid w:val="003F00A0"/>
    <w:rsid w:val="003F172A"/>
    <w:rsid w:val="003F3F3A"/>
    <w:rsid w:val="004018F5"/>
    <w:rsid w:val="00401E46"/>
    <w:rsid w:val="0040486B"/>
    <w:rsid w:val="0041694F"/>
    <w:rsid w:val="00427020"/>
    <w:rsid w:val="00442591"/>
    <w:rsid w:val="00442DB3"/>
    <w:rsid w:val="004431EE"/>
    <w:rsid w:val="00445322"/>
    <w:rsid w:val="00456592"/>
    <w:rsid w:val="00457A7F"/>
    <w:rsid w:val="0046344B"/>
    <w:rsid w:val="00471185"/>
    <w:rsid w:val="00474842"/>
    <w:rsid w:val="00480A8A"/>
    <w:rsid w:val="00482B04"/>
    <w:rsid w:val="004949AA"/>
    <w:rsid w:val="00495FEC"/>
    <w:rsid w:val="00497031"/>
    <w:rsid w:val="004A5A35"/>
    <w:rsid w:val="004B6340"/>
    <w:rsid w:val="004B76BF"/>
    <w:rsid w:val="004C41D1"/>
    <w:rsid w:val="004D3D67"/>
    <w:rsid w:val="004D4B79"/>
    <w:rsid w:val="004D693D"/>
    <w:rsid w:val="00502799"/>
    <w:rsid w:val="005033D7"/>
    <w:rsid w:val="00505BCE"/>
    <w:rsid w:val="005076B8"/>
    <w:rsid w:val="00511CC0"/>
    <w:rsid w:val="00514C0D"/>
    <w:rsid w:val="005217DE"/>
    <w:rsid w:val="00530683"/>
    <w:rsid w:val="0053386B"/>
    <w:rsid w:val="00533B75"/>
    <w:rsid w:val="00542783"/>
    <w:rsid w:val="00545DFD"/>
    <w:rsid w:val="005602C0"/>
    <w:rsid w:val="00570602"/>
    <w:rsid w:val="0058396A"/>
    <w:rsid w:val="0059308B"/>
    <w:rsid w:val="005A1FBB"/>
    <w:rsid w:val="005A2CDF"/>
    <w:rsid w:val="005B0D85"/>
    <w:rsid w:val="005B5A90"/>
    <w:rsid w:val="005B5E0B"/>
    <w:rsid w:val="005C6612"/>
    <w:rsid w:val="005D3627"/>
    <w:rsid w:val="005F1E36"/>
    <w:rsid w:val="00602C75"/>
    <w:rsid w:val="00605C2F"/>
    <w:rsid w:val="0060707D"/>
    <w:rsid w:val="00613736"/>
    <w:rsid w:val="00624ECB"/>
    <w:rsid w:val="00625668"/>
    <w:rsid w:val="00626085"/>
    <w:rsid w:val="006266BB"/>
    <w:rsid w:val="0063487E"/>
    <w:rsid w:val="0064487A"/>
    <w:rsid w:val="00645E56"/>
    <w:rsid w:val="00650866"/>
    <w:rsid w:val="00654E98"/>
    <w:rsid w:val="00662100"/>
    <w:rsid w:val="006679D0"/>
    <w:rsid w:val="006730F9"/>
    <w:rsid w:val="00677B51"/>
    <w:rsid w:val="006827A3"/>
    <w:rsid w:val="0068402F"/>
    <w:rsid w:val="0068544F"/>
    <w:rsid w:val="00697565"/>
    <w:rsid w:val="006A47F5"/>
    <w:rsid w:val="006C5E0C"/>
    <w:rsid w:val="006C79D5"/>
    <w:rsid w:val="006D0174"/>
    <w:rsid w:val="006D6052"/>
    <w:rsid w:val="006E66E3"/>
    <w:rsid w:val="006F0B28"/>
    <w:rsid w:val="006F31FA"/>
    <w:rsid w:val="007037A0"/>
    <w:rsid w:val="0070473F"/>
    <w:rsid w:val="00705D01"/>
    <w:rsid w:val="00710285"/>
    <w:rsid w:val="007176BD"/>
    <w:rsid w:val="007419D7"/>
    <w:rsid w:val="0075092A"/>
    <w:rsid w:val="00775236"/>
    <w:rsid w:val="00780B8B"/>
    <w:rsid w:val="00797E6C"/>
    <w:rsid w:val="007A1D77"/>
    <w:rsid w:val="007D601C"/>
    <w:rsid w:val="007E5023"/>
    <w:rsid w:val="007F3DE2"/>
    <w:rsid w:val="00832E7B"/>
    <w:rsid w:val="0083546B"/>
    <w:rsid w:val="00850DB8"/>
    <w:rsid w:val="0085346B"/>
    <w:rsid w:val="008633F7"/>
    <w:rsid w:val="0086361E"/>
    <w:rsid w:val="00863790"/>
    <w:rsid w:val="00873F0F"/>
    <w:rsid w:val="00880F89"/>
    <w:rsid w:val="00891E6E"/>
    <w:rsid w:val="008A5321"/>
    <w:rsid w:val="008B0459"/>
    <w:rsid w:val="008B43D1"/>
    <w:rsid w:val="008D05A2"/>
    <w:rsid w:val="008D275D"/>
    <w:rsid w:val="008D3DDA"/>
    <w:rsid w:val="008F2F9A"/>
    <w:rsid w:val="008F4393"/>
    <w:rsid w:val="009021C3"/>
    <w:rsid w:val="00915605"/>
    <w:rsid w:val="00931F9F"/>
    <w:rsid w:val="009370DA"/>
    <w:rsid w:val="00944D32"/>
    <w:rsid w:val="00947254"/>
    <w:rsid w:val="009534C9"/>
    <w:rsid w:val="00963DF8"/>
    <w:rsid w:val="009827C3"/>
    <w:rsid w:val="0098472E"/>
    <w:rsid w:val="00991BD9"/>
    <w:rsid w:val="00993CBB"/>
    <w:rsid w:val="009C3189"/>
    <w:rsid w:val="009C7B92"/>
    <w:rsid w:val="009D05F0"/>
    <w:rsid w:val="009D0F28"/>
    <w:rsid w:val="009D1F33"/>
    <w:rsid w:val="009E67D1"/>
    <w:rsid w:val="009F0F44"/>
    <w:rsid w:val="009F47A4"/>
    <w:rsid w:val="00A05DAD"/>
    <w:rsid w:val="00A10D67"/>
    <w:rsid w:val="00A25C86"/>
    <w:rsid w:val="00A26E4E"/>
    <w:rsid w:val="00A34901"/>
    <w:rsid w:val="00A42ED7"/>
    <w:rsid w:val="00A441CA"/>
    <w:rsid w:val="00A5396D"/>
    <w:rsid w:val="00A542E9"/>
    <w:rsid w:val="00A676C6"/>
    <w:rsid w:val="00A71174"/>
    <w:rsid w:val="00A73F68"/>
    <w:rsid w:val="00A76BF8"/>
    <w:rsid w:val="00AC20E8"/>
    <w:rsid w:val="00AC50ED"/>
    <w:rsid w:val="00AD5E9B"/>
    <w:rsid w:val="00AF1A30"/>
    <w:rsid w:val="00AF6C5C"/>
    <w:rsid w:val="00B0239A"/>
    <w:rsid w:val="00B208C1"/>
    <w:rsid w:val="00B21AC8"/>
    <w:rsid w:val="00B21F77"/>
    <w:rsid w:val="00B232DC"/>
    <w:rsid w:val="00B25389"/>
    <w:rsid w:val="00B338ED"/>
    <w:rsid w:val="00B3544B"/>
    <w:rsid w:val="00B436F2"/>
    <w:rsid w:val="00B46B06"/>
    <w:rsid w:val="00B514F1"/>
    <w:rsid w:val="00B52BDC"/>
    <w:rsid w:val="00B5453C"/>
    <w:rsid w:val="00B575F2"/>
    <w:rsid w:val="00B65D52"/>
    <w:rsid w:val="00B67EA1"/>
    <w:rsid w:val="00B70BA3"/>
    <w:rsid w:val="00B748ED"/>
    <w:rsid w:val="00B776F0"/>
    <w:rsid w:val="00B827B0"/>
    <w:rsid w:val="00BA0A3B"/>
    <w:rsid w:val="00BA3009"/>
    <w:rsid w:val="00BA7824"/>
    <w:rsid w:val="00BB6100"/>
    <w:rsid w:val="00BB6972"/>
    <w:rsid w:val="00BD48C2"/>
    <w:rsid w:val="00BD54B1"/>
    <w:rsid w:val="00BD5576"/>
    <w:rsid w:val="00BE37CC"/>
    <w:rsid w:val="00C15383"/>
    <w:rsid w:val="00C266D7"/>
    <w:rsid w:val="00C26BA3"/>
    <w:rsid w:val="00C55C35"/>
    <w:rsid w:val="00C56A53"/>
    <w:rsid w:val="00C605B5"/>
    <w:rsid w:val="00C61BBB"/>
    <w:rsid w:val="00C63F11"/>
    <w:rsid w:val="00C64DA6"/>
    <w:rsid w:val="00C771B8"/>
    <w:rsid w:val="00C811CB"/>
    <w:rsid w:val="00C83833"/>
    <w:rsid w:val="00C8641C"/>
    <w:rsid w:val="00C907D4"/>
    <w:rsid w:val="00C932CD"/>
    <w:rsid w:val="00C94251"/>
    <w:rsid w:val="00CB15F6"/>
    <w:rsid w:val="00CD3F99"/>
    <w:rsid w:val="00CF286A"/>
    <w:rsid w:val="00CF44C3"/>
    <w:rsid w:val="00CF5D6F"/>
    <w:rsid w:val="00CF7B7E"/>
    <w:rsid w:val="00D0273A"/>
    <w:rsid w:val="00D26490"/>
    <w:rsid w:val="00D42D37"/>
    <w:rsid w:val="00D4562F"/>
    <w:rsid w:val="00D6234F"/>
    <w:rsid w:val="00D64F35"/>
    <w:rsid w:val="00D73D92"/>
    <w:rsid w:val="00D86368"/>
    <w:rsid w:val="00D915E1"/>
    <w:rsid w:val="00DA7BA0"/>
    <w:rsid w:val="00DD33E4"/>
    <w:rsid w:val="00DD37C2"/>
    <w:rsid w:val="00DE4048"/>
    <w:rsid w:val="00DE737E"/>
    <w:rsid w:val="00E01BB6"/>
    <w:rsid w:val="00E209E0"/>
    <w:rsid w:val="00E27ED6"/>
    <w:rsid w:val="00E360AF"/>
    <w:rsid w:val="00E45446"/>
    <w:rsid w:val="00E45B18"/>
    <w:rsid w:val="00E523AB"/>
    <w:rsid w:val="00E5421D"/>
    <w:rsid w:val="00E62D96"/>
    <w:rsid w:val="00E76385"/>
    <w:rsid w:val="00E828F3"/>
    <w:rsid w:val="00E91BE9"/>
    <w:rsid w:val="00EC310B"/>
    <w:rsid w:val="00EC7841"/>
    <w:rsid w:val="00ED3FEA"/>
    <w:rsid w:val="00ED5B28"/>
    <w:rsid w:val="00EE138E"/>
    <w:rsid w:val="00EE40EB"/>
    <w:rsid w:val="00F12459"/>
    <w:rsid w:val="00F21F7F"/>
    <w:rsid w:val="00F41D42"/>
    <w:rsid w:val="00F426EC"/>
    <w:rsid w:val="00F459E7"/>
    <w:rsid w:val="00F600E9"/>
    <w:rsid w:val="00F648D3"/>
    <w:rsid w:val="00F73D98"/>
    <w:rsid w:val="00F82C54"/>
    <w:rsid w:val="00F93334"/>
    <w:rsid w:val="00F93920"/>
    <w:rsid w:val="00F960B7"/>
    <w:rsid w:val="00FC5B5E"/>
    <w:rsid w:val="00FD2EC1"/>
    <w:rsid w:val="00FD5B21"/>
    <w:rsid w:val="00FE4818"/>
    <w:rsid w:val="00FE5793"/>
    <w:rsid w:val="00FF624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88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1E"/>
    <w:pPr>
      <w:bidi/>
      <w:spacing w:line="240" w:lineRule="auto"/>
      <w:ind w:firstLine="0"/>
      <w:jc w:val="left"/>
    </w:pPr>
    <w:rPr>
      <w:rFonts w:ascii="Times New Roman" w:eastAsia="Times New Roman" w:hAnsi="Times New Roman" w:cs="Yagut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EE40EB"/>
    <w:pPr>
      <w:bidi w:val="0"/>
      <w:spacing w:line="288" w:lineRule="auto"/>
      <w:ind w:firstLine="425"/>
      <w:jc w:val="both"/>
    </w:pPr>
    <w:rPr>
      <w:rFonts w:ascii="Cambria Math" w:eastAsia="B Badr" w:hAnsi="Cambria Math" w:cs="B Badr"/>
      <w:i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EE40EB"/>
    <w:rPr>
      <w:rFonts w:ascii="Cambria Math" w:eastAsia="B Badr" w:hAnsi="Cambria Math" w:cs="B Badr"/>
      <w:i/>
      <w:sz w:val="24"/>
      <w:szCs w:val="24"/>
    </w:rPr>
  </w:style>
  <w:style w:type="paragraph" w:customStyle="1" w:styleId="Style2">
    <w:name w:val="Style2"/>
    <w:basedOn w:val="Style1"/>
    <w:link w:val="Style2Char"/>
    <w:autoRedefine/>
    <w:qFormat/>
    <w:rsid w:val="00EE40EB"/>
  </w:style>
  <w:style w:type="character" w:customStyle="1" w:styleId="Style2Char">
    <w:name w:val="Style2 Char"/>
    <w:basedOn w:val="DefaultParagraphFont"/>
    <w:link w:val="Style2"/>
    <w:rsid w:val="00EE40EB"/>
    <w:rPr>
      <w:rFonts w:ascii="B Badr" w:eastAsia="B Badr" w:hAnsi="B Badr" w:cs="B Badr"/>
      <w:i/>
      <w:sz w:val="24"/>
      <w:szCs w:val="24"/>
    </w:rPr>
  </w:style>
  <w:style w:type="paragraph" w:styleId="NoSpacing">
    <w:name w:val="No Spacing"/>
    <w:uiPriority w:val="1"/>
    <w:qFormat/>
    <w:rsid w:val="0086361E"/>
    <w:pPr>
      <w:bidi/>
      <w:spacing w:line="240" w:lineRule="auto"/>
      <w:ind w:firstLine="0"/>
      <w:jc w:val="left"/>
    </w:pPr>
    <w:rPr>
      <w:rFonts w:ascii="Times New Roman" w:eastAsia="Times New Roman" w:hAnsi="Times New Roman" w:cs="Yagut"/>
      <w:sz w:val="28"/>
      <w:lang w:bidi="fa-IR"/>
    </w:rPr>
  </w:style>
  <w:style w:type="paragraph" w:styleId="ListParagraph">
    <w:name w:val="List Paragraph"/>
    <w:basedOn w:val="Normal"/>
    <w:uiPriority w:val="34"/>
    <w:qFormat/>
    <w:rsid w:val="00BA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3B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D783B"/>
    <w:pPr>
      <w:spacing w:line="240" w:lineRule="auto"/>
      <w:ind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88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1E"/>
    <w:pPr>
      <w:bidi/>
      <w:spacing w:line="240" w:lineRule="auto"/>
      <w:ind w:firstLine="0"/>
      <w:jc w:val="left"/>
    </w:pPr>
    <w:rPr>
      <w:rFonts w:ascii="Times New Roman" w:eastAsia="Times New Roman" w:hAnsi="Times New Roman" w:cs="Yagut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EE40EB"/>
    <w:pPr>
      <w:bidi w:val="0"/>
      <w:spacing w:line="288" w:lineRule="auto"/>
      <w:ind w:firstLine="425"/>
      <w:jc w:val="both"/>
    </w:pPr>
    <w:rPr>
      <w:rFonts w:ascii="Cambria Math" w:eastAsia="B Badr" w:hAnsi="Cambria Math" w:cs="B Badr"/>
      <w:i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EE40EB"/>
    <w:rPr>
      <w:rFonts w:ascii="Cambria Math" w:eastAsia="B Badr" w:hAnsi="Cambria Math" w:cs="B Badr"/>
      <w:i/>
      <w:sz w:val="24"/>
      <w:szCs w:val="24"/>
    </w:rPr>
  </w:style>
  <w:style w:type="paragraph" w:customStyle="1" w:styleId="Style2">
    <w:name w:val="Style2"/>
    <w:basedOn w:val="Style1"/>
    <w:link w:val="Style2Char"/>
    <w:autoRedefine/>
    <w:qFormat/>
    <w:rsid w:val="00EE40EB"/>
  </w:style>
  <w:style w:type="character" w:customStyle="1" w:styleId="Style2Char">
    <w:name w:val="Style2 Char"/>
    <w:basedOn w:val="DefaultParagraphFont"/>
    <w:link w:val="Style2"/>
    <w:rsid w:val="00EE40EB"/>
    <w:rPr>
      <w:rFonts w:ascii="B Badr" w:eastAsia="B Badr" w:hAnsi="B Badr" w:cs="B Badr"/>
      <w:i/>
      <w:sz w:val="24"/>
      <w:szCs w:val="24"/>
    </w:rPr>
  </w:style>
  <w:style w:type="paragraph" w:styleId="NoSpacing">
    <w:name w:val="No Spacing"/>
    <w:uiPriority w:val="1"/>
    <w:qFormat/>
    <w:rsid w:val="0086361E"/>
    <w:pPr>
      <w:bidi/>
      <w:spacing w:line="240" w:lineRule="auto"/>
      <w:ind w:firstLine="0"/>
      <w:jc w:val="left"/>
    </w:pPr>
    <w:rPr>
      <w:rFonts w:ascii="Times New Roman" w:eastAsia="Times New Roman" w:hAnsi="Times New Roman" w:cs="Yagut"/>
      <w:sz w:val="28"/>
      <w:lang w:bidi="fa-IR"/>
    </w:rPr>
  </w:style>
  <w:style w:type="paragraph" w:styleId="ListParagraph">
    <w:name w:val="List Paragraph"/>
    <w:basedOn w:val="Normal"/>
    <w:uiPriority w:val="34"/>
    <w:qFormat/>
    <w:rsid w:val="00BA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3B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D783B"/>
    <w:pPr>
      <w:spacing w:line="240" w:lineRule="auto"/>
      <w:ind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84E1-D051-4052-9D89-7FAA9906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cp:lastModifiedBy>Dear User</cp:lastModifiedBy>
  <cp:revision>21</cp:revision>
  <cp:lastPrinted>2016-11-02T13:18:00Z</cp:lastPrinted>
  <dcterms:created xsi:type="dcterms:W3CDTF">2016-11-02T13:59:00Z</dcterms:created>
  <dcterms:modified xsi:type="dcterms:W3CDTF">2017-09-04T14:24:00Z</dcterms:modified>
</cp:coreProperties>
</file>